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A" w:rsidRDefault="00ED5693" w:rsidP="000D32A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1171D">
        <w:rPr>
          <w:b/>
          <w:sz w:val="28"/>
          <w:szCs w:val="28"/>
        </w:rPr>
        <w:t>Adverse Event/Device Effect Record</w:t>
      </w:r>
    </w:p>
    <w:p w:rsidR="00ED5693" w:rsidRPr="0011171D" w:rsidRDefault="006E7F07" w:rsidP="00ED56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UHL</w:t>
      </w:r>
      <w:r w:rsidR="00ED5693" w:rsidRPr="0011171D">
        <w:rPr>
          <w:b/>
          <w:sz w:val="28"/>
          <w:szCs w:val="28"/>
        </w:rPr>
        <w:t xml:space="preserve"> Sponsored Medical Device Studies</w:t>
      </w:r>
    </w:p>
    <w:tbl>
      <w:tblPr>
        <w:tblStyle w:val="TableGrid"/>
        <w:tblpPr w:leftFromText="180" w:rightFromText="180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1843"/>
        <w:gridCol w:w="1701"/>
        <w:gridCol w:w="1418"/>
        <w:gridCol w:w="1701"/>
        <w:gridCol w:w="1241"/>
        <w:gridCol w:w="1170"/>
        <w:gridCol w:w="1329"/>
      </w:tblGrid>
      <w:tr w:rsidR="008667DD" w:rsidTr="00D06E2E">
        <w:tc>
          <w:tcPr>
            <w:tcW w:w="392" w:type="dxa"/>
          </w:tcPr>
          <w:p w:rsidR="008667DD" w:rsidRDefault="008667DD" w:rsidP="000D32AA">
            <w:pPr>
              <w:jc w:val="center"/>
            </w:pPr>
          </w:p>
        </w:tc>
        <w:tc>
          <w:tcPr>
            <w:tcW w:w="4819" w:type="dxa"/>
          </w:tcPr>
          <w:p w:rsidR="008667DD" w:rsidRPr="00A92331" w:rsidRDefault="008667DD" w:rsidP="000D32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Adverse event/ Device Effect  Description</w:t>
            </w:r>
          </w:p>
        </w:tc>
        <w:tc>
          <w:tcPr>
            <w:tcW w:w="1843" w:type="dxa"/>
          </w:tcPr>
          <w:p w:rsidR="008667DD" w:rsidRPr="00A92331" w:rsidRDefault="008667DD" w:rsidP="000D32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Start Date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(DD/MMM/YYYY)</w:t>
            </w:r>
          </w:p>
        </w:tc>
        <w:tc>
          <w:tcPr>
            <w:tcW w:w="1701" w:type="dxa"/>
          </w:tcPr>
          <w:p w:rsidR="008667DD" w:rsidRPr="00A92331" w:rsidRDefault="008667DD" w:rsidP="000D32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End Date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  <w:r w:rsidRPr="00A92331">
              <w:rPr>
                <w:rFonts w:ascii="Arial" w:hAnsi="Arial"/>
                <w:b/>
                <w:sz w:val="16"/>
                <w:szCs w:val="16"/>
              </w:rPr>
              <w:t>(DD/MMM/YYYY)</w:t>
            </w:r>
          </w:p>
        </w:tc>
        <w:tc>
          <w:tcPr>
            <w:tcW w:w="1418" w:type="dxa"/>
          </w:tcPr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Relationship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br/>
              <w:t>to Procedure: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t xml:space="preserve">1=not related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2=unlikely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3=possible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4=probable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</w:p>
          <w:p w:rsidR="00E976D3" w:rsidRDefault="00E976D3" w:rsidP="00E976D3">
            <w:pPr>
              <w:rPr>
                <w:rFonts w:ascii="Arial" w:eastAsia="Times New Roman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5=</w:t>
            </w:r>
            <w:r>
              <w:rPr>
                <w:rFonts w:ascii="Arial" w:hAnsi="Arial"/>
                <w:sz w:val="12"/>
                <w:szCs w:val="12"/>
              </w:rPr>
              <w:t>causal relationship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Relationship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br/>
              <w:t>to Device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t xml:space="preserve">1=not related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2=unlikely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3=possible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  <w:p w:rsidR="00E976D3" w:rsidRDefault="00E976D3" w:rsidP="00E976D3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4=probable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OR</w:t>
            </w:r>
          </w:p>
          <w:p w:rsidR="00E976D3" w:rsidRDefault="00E976D3" w:rsidP="00E976D3">
            <w:pPr>
              <w:rPr>
                <w:rFonts w:ascii="Arial" w:eastAsia="Times New Roman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5=</w:t>
            </w:r>
            <w:r>
              <w:rPr>
                <w:rFonts w:ascii="Arial" w:hAnsi="Arial"/>
                <w:sz w:val="12"/>
                <w:szCs w:val="12"/>
              </w:rPr>
              <w:t>causal relationship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8667DD" w:rsidRPr="00D06E2E" w:rsidRDefault="00E976D3" w:rsidP="000D32AA">
            <w:pPr>
              <w:rPr>
                <w:rFonts w:ascii="Arial" w:hAnsi="Arial"/>
                <w:b/>
                <w:sz w:val="12"/>
                <w:szCs w:val="12"/>
              </w:rPr>
            </w:pPr>
            <w:r w:rsidRPr="00D06E2E">
              <w:rPr>
                <w:rFonts w:ascii="Arial" w:hAnsi="Arial"/>
                <w:b/>
                <w:sz w:val="12"/>
                <w:szCs w:val="12"/>
              </w:rPr>
              <w:t>SAE or Device Deficiency?</w:t>
            </w:r>
          </w:p>
          <w:p w:rsidR="00E976D3" w:rsidRPr="00E976D3" w:rsidRDefault="00E976D3" w:rsidP="000D32AA">
            <w:pPr>
              <w:rPr>
                <w:rFonts w:ascii="Arial" w:hAnsi="Arial"/>
                <w:sz w:val="12"/>
                <w:szCs w:val="12"/>
              </w:rPr>
            </w:pPr>
          </w:p>
          <w:p w:rsidR="00E976D3" w:rsidRPr="00D06E2E" w:rsidRDefault="00E976D3" w:rsidP="000D32AA">
            <w:pPr>
              <w:rPr>
                <w:rFonts w:ascii="Arial" w:hAnsi="Arial"/>
                <w:b/>
              </w:rPr>
            </w:pPr>
            <w:r w:rsidRPr="00D06E2E">
              <w:rPr>
                <w:rFonts w:ascii="Arial" w:hAnsi="Arial"/>
                <w:b/>
                <w:sz w:val="12"/>
                <w:szCs w:val="12"/>
              </w:rPr>
              <w:t>Y/N</w:t>
            </w:r>
          </w:p>
        </w:tc>
        <w:tc>
          <w:tcPr>
            <w:tcW w:w="1170" w:type="dxa"/>
          </w:tcPr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Expectedness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Assessment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1=Expected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2=Unexpected</w:t>
            </w:r>
          </w:p>
        </w:tc>
        <w:tc>
          <w:tcPr>
            <w:tcW w:w="1329" w:type="dxa"/>
          </w:tcPr>
          <w:p w:rsidR="00524D39" w:rsidRDefault="00524D39" w:rsidP="000D32AA">
            <w:pPr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Outcome</w:t>
            </w:r>
          </w:p>
          <w:p w:rsidR="00524D39" w:rsidRDefault="00524D39" w:rsidP="000D32AA">
            <w:pPr>
              <w:rPr>
                <w:rFonts w:ascii="Arial" w:hAnsi="Arial"/>
                <w:b/>
                <w:sz w:val="14"/>
                <w:szCs w:val="14"/>
              </w:rPr>
            </w:pP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1=Resolved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2=Resolved with sequelae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3= Ongoing</w:t>
            </w:r>
          </w:p>
          <w:p w:rsidR="008667DD" w:rsidRPr="00A92331" w:rsidRDefault="008667DD" w:rsidP="000D32AA">
            <w:pPr>
              <w:rPr>
                <w:rFonts w:ascii="Arial" w:hAnsi="Arial"/>
                <w:b/>
                <w:sz w:val="14"/>
                <w:szCs w:val="14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4= Fatal</w:t>
            </w:r>
          </w:p>
          <w:p w:rsidR="008667DD" w:rsidRPr="00A92331" w:rsidRDefault="008667DD" w:rsidP="000D32AA">
            <w:pPr>
              <w:rPr>
                <w:rFonts w:ascii="Arial" w:hAnsi="Arial"/>
              </w:rPr>
            </w:pPr>
            <w:r w:rsidRPr="00A92331">
              <w:rPr>
                <w:rFonts w:ascii="Arial" w:hAnsi="Arial"/>
                <w:b/>
                <w:sz w:val="14"/>
                <w:szCs w:val="14"/>
              </w:rPr>
              <w:t>5= Unknown</w:t>
            </w:r>
          </w:p>
        </w:tc>
      </w:tr>
      <w:tr w:rsidR="00E976D3" w:rsidTr="00D06E2E">
        <w:tc>
          <w:tcPr>
            <w:tcW w:w="392" w:type="dxa"/>
          </w:tcPr>
          <w:p w:rsidR="00E976D3" w:rsidRDefault="00E976D3" w:rsidP="00E976D3">
            <w:r>
              <w:t>1</w:t>
            </w:r>
          </w:p>
          <w:p w:rsidR="00E976D3" w:rsidRDefault="00E976D3" w:rsidP="00E976D3"/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Pr="008667DD" w:rsidRDefault="00E976D3" w:rsidP="00E976D3">
            <w:pPr>
              <w:rPr>
                <w:sz w:val="36"/>
                <w:szCs w:val="36"/>
              </w:rPr>
            </w:pPr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Pr="00A92331" w:rsidRDefault="00E976D3" w:rsidP="00E976D3">
            <w:pPr>
              <w:rPr>
                <w:rFonts w:ascii="Arial" w:hAnsi="Arial"/>
              </w:rPr>
            </w:pPr>
          </w:p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2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3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4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5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6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  <w:tr w:rsidR="00E976D3" w:rsidTr="00D06E2E">
        <w:tc>
          <w:tcPr>
            <w:tcW w:w="392" w:type="dxa"/>
          </w:tcPr>
          <w:p w:rsidR="00E976D3" w:rsidRDefault="00E976D3" w:rsidP="00E976D3"/>
          <w:p w:rsidR="00E976D3" w:rsidRDefault="00E976D3" w:rsidP="00E976D3">
            <w:r>
              <w:t>7</w:t>
            </w:r>
          </w:p>
        </w:tc>
        <w:tc>
          <w:tcPr>
            <w:tcW w:w="4819" w:type="dxa"/>
          </w:tcPr>
          <w:p w:rsidR="00E976D3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  <w:p w:rsidR="00E976D3" w:rsidRPr="008667DD" w:rsidRDefault="00E976D3" w:rsidP="00E976D3">
            <w:pPr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701" w:type="dxa"/>
          </w:tcPr>
          <w:p w:rsidR="00E976D3" w:rsidRDefault="00E976D3" w:rsidP="00E976D3">
            <w:r w:rsidRPr="008667DD">
              <w:rPr>
                <w:rFonts w:ascii="Arial" w:hAnsi="Arial"/>
                <w:b/>
                <w:bCs/>
                <w:color w:val="BFBFBF" w:themeColor="background1" w:themeShade="BF"/>
                <w:sz w:val="36"/>
                <w:szCs w:val="36"/>
                <w:lang w:val="en-US"/>
              </w:rPr>
              <w:t>--/--/----</w:t>
            </w:r>
          </w:p>
        </w:tc>
        <w:tc>
          <w:tcPr>
            <w:tcW w:w="1418" w:type="dxa"/>
          </w:tcPr>
          <w:p w:rsidR="00E976D3" w:rsidRDefault="00E976D3" w:rsidP="00E976D3"/>
        </w:tc>
        <w:tc>
          <w:tcPr>
            <w:tcW w:w="1701" w:type="dxa"/>
          </w:tcPr>
          <w:p w:rsidR="00E976D3" w:rsidRDefault="00E976D3" w:rsidP="00E976D3"/>
        </w:tc>
        <w:tc>
          <w:tcPr>
            <w:tcW w:w="1241" w:type="dxa"/>
          </w:tcPr>
          <w:p w:rsidR="00E976D3" w:rsidRDefault="00E976D3" w:rsidP="00E976D3"/>
        </w:tc>
        <w:tc>
          <w:tcPr>
            <w:tcW w:w="1170" w:type="dxa"/>
          </w:tcPr>
          <w:p w:rsidR="00E976D3" w:rsidRDefault="00E976D3" w:rsidP="00E976D3"/>
        </w:tc>
        <w:tc>
          <w:tcPr>
            <w:tcW w:w="1329" w:type="dxa"/>
          </w:tcPr>
          <w:p w:rsidR="00E976D3" w:rsidRDefault="00E976D3" w:rsidP="00E976D3"/>
        </w:tc>
      </w:tr>
    </w:tbl>
    <w:tbl>
      <w:tblPr>
        <w:tblStyle w:val="TableGrid"/>
        <w:tblpPr w:leftFromText="180" w:rightFromText="180" w:vertAnchor="text" w:horzAnchor="margin" w:tblpY="93"/>
        <w:tblW w:w="15701" w:type="dxa"/>
        <w:tblLook w:val="04A0" w:firstRow="1" w:lastRow="0" w:firstColumn="1" w:lastColumn="0" w:noHBand="0" w:noVBand="1"/>
      </w:tblPr>
      <w:tblGrid>
        <w:gridCol w:w="7807"/>
        <w:gridCol w:w="7894"/>
      </w:tblGrid>
      <w:tr w:rsidR="000D32AA" w:rsidTr="000D32AA">
        <w:trPr>
          <w:trHeight w:val="557"/>
        </w:trPr>
        <w:tc>
          <w:tcPr>
            <w:tcW w:w="7807" w:type="dxa"/>
          </w:tcPr>
          <w:p w:rsidR="000D32AA" w:rsidRPr="00ED5693" w:rsidRDefault="000D32AA" w:rsidP="000D32AA">
            <w:pPr>
              <w:rPr>
                <w:b/>
                <w:sz w:val="24"/>
                <w:szCs w:val="24"/>
              </w:rPr>
            </w:pP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2A2BD" wp14:editId="10DA1C15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48895</wp:posOffset>
                      </wp:positionV>
                      <wp:extent cx="352425" cy="2571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74172B" id="Rectangle 4" o:spid="_x0000_s1026" style="position:absolute;margin-left:96.75pt;margin-top:3.85pt;width:27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408EE" wp14:editId="708747E2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49530</wp:posOffset>
                      </wp:positionV>
                      <wp:extent cx="35242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BBF42E" id="Rectangle 6" o:spid="_x0000_s1026" style="position:absolute;margin-left:152.25pt;margin-top:3.9pt;width:2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D9680" wp14:editId="1FE36779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49530</wp:posOffset>
                      </wp:positionV>
                      <wp:extent cx="352425" cy="2571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ED46D2" id="Rectangle 5" o:spid="_x0000_s1026" style="position:absolute;margin-left:124.5pt;margin-top:3.9pt;width:2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sz w:val="24"/>
                <w:szCs w:val="24"/>
              </w:rPr>
              <w:t xml:space="preserve">Subject ID    </w:t>
            </w:r>
          </w:p>
        </w:tc>
        <w:tc>
          <w:tcPr>
            <w:tcW w:w="7894" w:type="dxa"/>
          </w:tcPr>
          <w:p w:rsidR="000D32AA" w:rsidRPr="00ED5693" w:rsidRDefault="000D32AA" w:rsidP="000D32AA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53E8F" wp14:editId="4E3DD73B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48895</wp:posOffset>
                      </wp:positionV>
                      <wp:extent cx="352425" cy="2571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F2DAEF" id="Rectangle 9" o:spid="_x0000_s1026" style="position:absolute;margin-left:137.65pt;margin-top:3.85pt;width:2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6BFD6" wp14:editId="27AA4092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48895</wp:posOffset>
                      </wp:positionV>
                      <wp:extent cx="352425" cy="2571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9CBABF" id="Rectangle 8" o:spid="_x0000_s1026" style="position:absolute;margin-left:109.9pt;margin-top:3.85pt;width:27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7BF3FC" wp14:editId="334BE74F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49530</wp:posOffset>
                      </wp:positionV>
                      <wp:extent cx="352425" cy="2571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CE6AC3" id="Rectangle 7" o:spid="_x0000_s1026" style="position:absolute;margin-left:82.15pt;margin-top:3.9pt;width:27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" filled="f" strokecolor="black [3213]" strokeweight="2pt"/>
                  </w:pict>
                </mc:Fallback>
              </mc:AlternateContent>
            </w:r>
            <w:r w:rsidRPr="00ED5693">
              <w:rPr>
                <w:b/>
                <w:sz w:val="24"/>
                <w:szCs w:val="24"/>
              </w:rPr>
              <w:t>Subject Initials</w:t>
            </w:r>
            <w:r w:rsidRPr="00ED5693">
              <w:rPr>
                <w:b/>
                <w:sz w:val="24"/>
                <w:szCs w:val="24"/>
              </w:rPr>
              <w:tab/>
            </w:r>
          </w:p>
          <w:p w:rsidR="000D32AA" w:rsidRPr="00ED5693" w:rsidRDefault="000D32AA" w:rsidP="000D32AA">
            <w:pPr>
              <w:tabs>
                <w:tab w:val="left" w:pos="2430"/>
              </w:tabs>
              <w:rPr>
                <w:b/>
                <w:sz w:val="24"/>
                <w:szCs w:val="24"/>
              </w:rPr>
            </w:pPr>
          </w:p>
        </w:tc>
      </w:tr>
    </w:tbl>
    <w:p w:rsidR="00ED5693" w:rsidRPr="00ED5693" w:rsidRDefault="00ED5693" w:rsidP="008667DD">
      <w:pPr>
        <w:spacing w:after="0"/>
        <w:rPr>
          <w:b/>
          <w:sz w:val="24"/>
          <w:szCs w:val="24"/>
        </w:rPr>
      </w:pPr>
    </w:p>
    <w:sectPr w:rsidR="00ED5693" w:rsidRPr="00ED5693" w:rsidSect="00ED569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1F" w:rsidRDefault="0089521F" w:rsidP="008667DD">
      <w:pPr>
        <w:spacing w:after="0" w:line="240" w:lineRule="auto"/>
      </w:pPr>
      <w:r>
        <w:separator/>
      </w:r>
    </w:p>
  </w:endnote>
  <w:endnote w:type="continuationSeparator" w:id="0">
    <w:p w:rsidR="0089521F" w:rsidRDefault="0089521F" w:rsidP="0086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DD" w:rsidRDefault="00187D0C">
    <w:pPr>
      <w:pStyle w:val="Footer"/>
    </w:pPr>
    <w:r>
      <w:t>SOP S-1040</w:t>
    </w:r>
    <w:r w:rsidR="008667DD">
      <w:t xml:space="preserve"> Appendix 2 Adverse Event/Ad</w:t>
    </w:r>
    <w:r w:rsidR="00E91050">
      <w:t>verse Effect Record</w:t>
    </w:r>
    <w:r w:rsidR="00C274E9">
      <w:t xml:space="preserve"> </w:t>
    </w:r>
    <w:r w:rsidR="00F307DD">
      <w:t>V</w:t>
    </w:r>
    <w:r w:rsidR="00E7447F">
      <w:t>2 Feb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1F" w:rsidRDefault="0089521F" w:rsidP="008667DD">
      <w:pPr>
        <w:spacing w:after="0" w:line="240" w:lineRule="auto"/>
      </w:pPr>
      <w:r>
        <w:separator/>
      </w:r>
    </w:p>
  </w:footnote>
  <w:footnote w:type="continuationSeparator" w:id="0">
    <w:p w:rsidR="0089521F" w:rsidRDefault="0089521F" w:rsidP="0086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AA" w:rsidRDefault="006E7F07" w:rsidP="006E7F0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67EF63A">
          <wp:extent cx="1466850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561817">
      <w:rPr>
        <w:noProof/>
        <w:lang w:eastAsia="en-GB"/>
      </w:rPr>
      <w:drawing>
        <wp:inline distT="0" distB="0" distL="0" distR="0" wp14:anchorId="61549F22" wp14:editId="0669D4D0">
          <wp:extent cx="1325880" cy="52062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1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93"/>
    <w:rsid w:val="000D32AA"/>
    <w:rsid w:val="0011171D"/>
    <w:rsid w:val="00126A53"/>
    <w:rsid w:val="00187D0C"/>
    <w:rsid w:val="001B433A"/>
    <w:rsid w:val="002B373F"/>
    <w:rsid w:val="002E0D1D"/>
    <w:rsid w:val="00373E5B"/>
    <w:rsid w:val="004D6C11"/>
    <w:rsid w:val="00503A37"/>
    <w:rsid w:val="00524D39"/>
    <w:rsid w:val="00561817"/>
    <w:rsid w:val="00566490"/>
    <w:rsid w:val="006E7F07"/>
    <w:rsid w:val="00760CD0"/>
    <w:rsid w:val="008667DD"/>
    <w:rsid w:val="0089521F"/>
    <w:rsid w:val="009970DF"/>
    <w:rsid w:val="00A92331"/>
    <w:rsid w:val="00B1385A"/>
    <w:rsid w:val="00C274E9"/>
    <w:rsid w:val="00CD5ABF"/>
    <w:rsid w:val="00D06E2E"/>
    <w:rsid w:val="00D458E1"/>
    <w:rsid w:val="00E37D84"/>
    <w:rsid w:val="00E7447F"/>
    <w:rsid w:val="00E91050"/>
    <w:rsid w:val="00E976D3"/>
    <w:rsid w:val="00ED5693"/>
    <w:rsid w:val="00F307DD"/>
    <w:rsid w:val="00F46761"/>
    <w:rsid w:val="00F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D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D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9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D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66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DD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26</cp:revision>
  <cp:lastPrinted>2021-02-22T10:11:00Z</cp:lastPrinted>
  <dcterms:created xsi:type="dcterms:W3CDTF">2017-05-24T08:38:00Z</dcterms:created>
  <dcterms:modified xsi:type="dcterms:W3CDTF">2021-02-22T10:11:00Z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25444247-b860-44df-a263-e805e5a21de4</vt:lpwstr>
  </property>
</Properties>
</file>