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02" w:rsidRDefault="00B66902" w:rsidP="00B66902">
      <w:pPr>
        <w:jc w:val="center"/>
        <w:rPr>
          <w:b/>
          <w:sz w:val="28"/>
        </w:rPr>
      </w:pPr>
    </w:p>
    <w:p w:rsidR="00B66902" w:rsidRPr="00B66902" w:rsidRDefault="00B66902" w:rsidP="00B66902">
      <w:pPr>
        <w:jc w:val="center"/>
        <w:rPr>
          <w:b/>
          <w:sz w:val="28"/>
        </w:rPr>
      </w:pPr>
      <w:r w:rsidRPr="00B66902">
        <w:rPr>
          <w:b/>
          <w:sz w:val="28"/>
        </w:rPr>
        <w:t>Sponsor Archiving Period Notification Email</w:t>
      </w:r>
    </w:p>
    <w:p w:rsidR="00B66902" w:rsidRDefault="00B66902">
      <w:pPr>
        <w:rPr>
          <w:i/>
        </w:rPr>
      </w:pPr>
    </w:p>
    <w:p w:rsidR="00B66902" w:rsidRDefault="001D041C">
      <w:pPr>
        <w:rPr>
          <w:i/>
        </w:rPr>
      </w:pPr>
      <w:r>
        <w:rPr>
          <w:i/>
        </w:rPr>
        <w:t xml:space="preserve">Email title – </w:t>
      </w:r>
    </w:p>
    <w:p w:rsidR="007F5CDD" w:rsidRDefault="00FA622F">
      <w:pPr>
        <w:rPr>
          <w:i/>
        </w:rPr>
      </w:pPr>
      <w:r>
        <w:t xml:space="preserve">EDGE </w:t>
      </w:r>
      <w:r w:rsidR="00B66902" w:rsidRPr="00B66902">
        <w:rPr>
          <w:highlight w:val="yellow"/>
        </w:rPr>
        <w:t>(insert Edge number)</w:t>
      </w:r>
      <w:r>
        <w:t xml:space="preserve"> </w:t>
      </w:r>
      <w:r w:rsidR="001D041C" w:rsidRPr="001D041C">
        <w:t>Sponsor archiving period notification</w:t>
      </w:r>
    </w:p>
    <w:p w:rsidR="001D041C" w:rsidRDefault="001D041C">
      <w:r>
        <w:rPr>
          <w:i/>
        </w:rPr>
        <w:t xml:space="preserve">Email body text – </w:t>
      </w:r>
    </w:p>
    <w:p w:rsidR="001D041C" w:rsidRDefault="001D041C">
      <w:r>
        <w:t xml:space="preserve">Dear </w:t>
      </w:r>
      <w:r w:rsidRPr="00B66902">
        <w:rPr>
          <w:highlight w:val="yellow"/>
        </w:rPr>
        <w:t>(insert name)</w:t>
      </w:r>
    </w:p>
    <w:p w:rsidR="001D041C" w:rsidRDefault="001D041C">
      <w:r>
        <w:t xml:space="preserve">Thank you for submitting your End of Study Declaration form for EDGE </w:t>
      </w:r>
      <w:r w:rsidR="00B66902" w:rsidRPr="00B66902">
        <w:rPr>
          <w:highlight w:val="yellow"/>
        </w:rPr>
        <w:t>(insert Edge number)</w:t>
      </w:r>
      <w:r>
        <w:t xml:space="preserve"> </w:t>
      </w:r>
      <w:r w:rsidRPr="00B66902">
        <w:rPr>
          <w:highlight w:val="yellow"/>
        </w:rPr>
        <w:t>(insert study title).</w:t>
      </w:r>
      <w:r>
        <w:t xml:space="preserve"> </w:t>
      </w:r>
    </w:p>
    <w:p w:rsidR="001D041C" w:rsidRPr="001D041C" w:rsidRDefault="001D041C">
      <w:r>
        <w:t>The archiving period for this study is ** years. As Sponsor for this study we will be in touch when the archiving period has expired to detail the destruction process required for your trial master/site file and associated documents.</w:t>
      </w:r>
    </w:p>
    <w:p w:rsidR="001D041C" w:rsidRDefault="00FA622F">
      <w:r>
        <w:t>Please do not hesitate to contact us if you have any queries or concerns regarding this matter</w:t>
      </w:r>
    </w:p>
    <w:p w:rsidR="00FA622F" w:rsidRPr="00FA622F" w:rsidRDefault="00FA622F">
      <w:bookmarkStart w:id="0" w:name="_GoBack"/>
      <w:bookmarkEnd w:id="0"/>
    </w:p>
    <w:sectPr w:rsidR="00FA622F" w:rsidRPr="00FA62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2F" w:rsidRDefault="00FA622F" w:rsidP="00FA622F">
      <w:pPr>
        <w:spacing w:after="0" w:line="240" w:lineRule="auto"/>
      </w:pPr>
      <w:r>
        <w:separator/>
      </w:r>
    </w:p>
  </w:endnote>
  <w:endnote w:type="continuationSeparator" w:id="0">
    <w:p w:rsidR="00FA622F" w:rsidRDefault="00FA622F" w:rsidP="00FA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2" w:rsidRPr="00B66902" w:rsidRDefault="00B66902">
    <w:pPr>
      <w:pStyle w:val="Footer"/>
      <w:rPr>
        <w:sz w:val="20"/>
        <w:szCs w:val="16"/>
      </w:rPr>
    </w:pPr>
    <w:r w:rsidRPr="00B66902">
      <w:rPr>
        <w:sz w:val="20"/>
        <w:szCs w:val="16"/>
      </w:rPr>
      <w:t xml:space="preserve">Appendix 7 </w:t>
    </w:r>
    <w:r w:rsidR="00FA622F" w:rsidRPr="00B66902">
      <w:rPr>
        <w:sz w:val="20"/>
        <w:szCs w:val="16"/>
      </w:rPr>
      <w:t xml:space="preserve">Sponsor Archiving Period Notification </w:t>
    </w:r>
  </w:p>
  <w:p w:rsidR="00FA622F" w:rsidRPr="00B66902" w:rsidRDefault="00B66902">
    <w:pPr>
      <w:pStyle w:val="Footer"/>
      <w:rPr>
        <w:sz w:val="20"/>
        <w:szCs w:val="16"/>
      </w:rPr>
    </w:pPr>
    <w:r w:rsidRPr="00B66902">
      <w:rPr>
        <w:sz w:val="20"/>
        <w:szCs w:val="16"/>
      </w:rPr>
      <w:t>Version 8 November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2F" w:rsidRDefault="00FA622F" w:rsidP="00FA622F">
      <w:pPr>
        <w:spacing w:after="0" w:line="240" w:lineRule="auto"/>
      </w:pPr>
      <w:r>
        <w:separator/>
      </w:r>
    </w:p>
  </w:footnote>
  <w:footnote w:type="continuationSeparator" w:id="0">
    <w:p w:rsidR="00FA622F" w:rsidRDefault="00FA622F" w:rsidP="00FA6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902" w:rsidRDefault="00B66902" w:rsidP="00B66902">
    <w:pPr>
      <w:pStyle w:val="Header"/>
      <w:tabs>
        <w:tab w:val="clear" w:pos="9026"/>
      </w:tabs>
    </w:pPr>
    <w:r>
      <w:rPr>
        <w:noProof/>
      </w:rPr>
      <w:drawing>
        <wp:inline distT="0" distB="0" distL="0" distR="0" wp14:anchorId="60D8AE92" wp14:editId="73AE09FA">
          <wp:extent cx="1455088" cy="578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  <w:t xml:space="preserve">                                </w:t>
    </w:r>
    <w:r>
      <w:tab/>
      <w:t xml:space="preserve">        </w:t>
    </w:r>
    <w:r>
      <w:rPr>
        <w:noProof/>
      </w:rPr>
      <w:drawing>
        <wp:inline distT="0" distB="0" distL="0" distR="0" wp14:anchorId="65C61F1F" wp14:editId="7CA4C971">
          <wp:extent cx="1322705" cy="664210"/>
          <wp:effectExtent l="0" t="0" r="0" b="254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1C"/>
    <w:rsid w:val="001D041C"/>
    <w:rsid w:val="007F5CDD"/>
    <w:rsid w:val="00B66902"/>
    <w:rsid w:val="00FA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2F"/>
  </w:style>
  <w:style w:type="paragraph" w:styleId="Footer">
    <w:name w:val="footer"/>
    <w:basedOn w:val="Normal"/>
    <w:link w:val="FooterChar"/>
    <w:uiPriority w:val="99"/>
    <w:unhideWhenUsed/>
    <w:rsid w:val="00FA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2F"/>
  </w:style>
  <w:style w:type="paragraph" w:styleId="BalloonText">
    <w:name w:val="Balloon Text"/>
    <w:basedOn w:val="Normal"/>
    <w:link w:val="BalloonTextChar"/>
    <w:uiPriority w:val="99"/>
    <w:semiHidden/>
    <w:unhideWhenUsed/>
    <w:rsid w:val="00B6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2F"/>
  </w:style>
  <w:style w:type="paragraph" w:styleId="Footer">
    <w:name w:val="footer"/>
    <w:basedOn w:val="Normal"/>
    <w:link w:val="FooterChar"/>
    <w:uiPriority w:val="99"/>
    <w:unhideWhenUsed/>
    <w:rsid w:val="00FA6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2F"/>
  </w:style>
  <w:style w:type="paragraph" w:styleId="BalloonText">
    <w:name w:val="Balloon Text"/>
    <w:basedOn w:val="Normal"/>
    <w:link w:val="BalloonTextChar"/>
    <w:uiPriority w:val="99"/>
    <w:semiHidden/>
    <w:unhideWhenUsed/>
    <w:rsid w:val="00B6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 Anne M - Clinical Trial Monitor &amp; Trainer</dc:creator>
  <cp:lastModifiedBy>Burn L Michelle - R&amp;I Administrator</cp:lastModifiedBy>
  <cp:revision>2</cp:revision>
  <dcterms:created xsi:type="dcterms:W3CDTF">2020-05-12T10:53:00Z</dcterms:created>
  <dcterms:modified xsi:type="dcterms:W3CDTF">2020-11-03T14:24:00Z</dcterms:modified>
</cp:coreProperties>
</file>